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F" w:rsidRDefault="00AA628F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AA62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Vnitřní řád školní družiny</w:t>
      </w:r>
    </w:p>
    <w:p w:rsidR="00BC1315" w:rsidRPr="00AA628F" w:rsidRDefault="00BC1315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AA628F" w:rsidRPr="00AA628F" w:rsidRDefault="009B122C" w:rsidP="00AA628F">
      <w:pPr>
        <w:pStyle w:val="Nadpi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A628F" w:rsidRPr="00AA628F">
        <w:rPr>
          <w:sz w:val="28"/>
          <w:szCs w:val="28"/>
        </w:rPr>
        <w:t>Práva a povinnosti žáků a podrobnosti o pravidlech vzájemných vztahů s pedagogickými pracovníky</w:t>
      </w:r>
    </w:p>
    <w:p w:rsidR="00C23389" w:rsidRPr="00C23389" w:rsidRDefault="00AA628F" w:rsidP="009B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1.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žáků</w:t>
      </w:r>
      <w:r w:rsidR="0016167F" w:rsidRPr="00A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C23389" w:rsidRPr="00C23389" w:rsidRDefault="00C23389" w:rsidP="009B12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účast na výchovných, vzdělávacích, zájm</w:t>
      </w:r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ových, popř. </w:t>
      </w:r>
      <w:proofErr w:type="gramStart"/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matických </w:t>
      </w:r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akcích</w:t>
      </w:r>
      <w:proofErr w:type="gramEnd"/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zajišťovaných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družinou.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svobodu myšlení, projevu, shromažďová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ní, náboženství, na odpočinek 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psychohygienických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   Vyjadřovat se ke všem rozhodnutím týkajícím se podstatných záležitostí jejich  výchovy a vzdělávání, přičemž jejich vyjádřením musí být věnována pozornost odpovídající jejich věku a stupni vývoje. Žák má právo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>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sdělit svůj názor vychovatelce ŠD, vedoucí vychovatelce ŠD nebo ředitelce školy. Žák musí svůj názor vyjádřit přiměřenou formou, která neodporuje zásadám slušnosti.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   Na odpočinek, na hru a oddechové činnosti odpovídající jejich věku, jakož i na svobodnou účast v řízených zájmových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ech; odpoledne mají žáci trávit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klidné,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pohodové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přátelské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atmosféře.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   Žáci mají právo na zajištění bezpečnosti a ochrany zdraví,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život a práci ve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zdravém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 formou diskriminace a nási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lí, proti zásahům do soukromého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poškozování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pověsti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cti.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Být seznámeni se všemi směrnicemi se vztahem k jejich pobytu a činnosti ve školní družině.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2. Žáci  jsou povinni: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a) dodržovat vnitřní   řád školní družiny, předpisy a pokyny školy  k ochraně zdraví a bezpečnosti, s nimiž byli seznámeni,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plnit pokyny pedagogických pracovníků školy vydané v souladu s právními předpisy a vnitřním řádem školní družiny, dbát  pokynů provozních  pracovníků, chovat se tak, aby neohrozili zdraví svoje ani jiných osob, 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zjistí-li ztrátu či poškození osobní věci, tuto skutečnost neprodleně ohlásit vychovatelce školní družiny  v ten den, kdy  ke ztrátě či poškození došlo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 chodit do školní družiny podle zápisového lístku  a účastnit se činností  organizovaných školní družinou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f) zacházet s vybavením školní družiny  šetrně, udržovat své místo i ostatní  prostory školní družiny v čistotě a pořádku, chránit  majetek před poškozením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g) přezouvat se a přezůvky udržovat ve stavu, který neohrožuje jejich zdraví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h) během vycházky a pobytu venku mají žáci své oblečení a aktovky  uložené v šatně. Cenné věci si berou s sebou. Za mobilní telefony a přinesené hračky ŠD neručí. Při odchodu ze ŠD  se žáci obouvají v šatnách v přízemí.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je povinen chovat se ve školní družině tak, aby neohrožoval  spolužáky ani vyučujícího.  Při závažném a opakované porušování vnitřního řádu školní družiny může být rozhodnutím ředitelky školy žák ze ŠD vyloučen.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Žáci nesmějí: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nosit do školní družiny cenné věci, peníze nechávat v odloženém oděvu ani v aktovkách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 nosit  do školní družiny  předměty, které nesouvisí s činností ŠD a mohly by ohrozit zdraví  a bezpečnost žáka  nebo jiných osob.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pořizovat nahrávky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(video, audio,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foto) bez svolení nahrávané osoby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před ukončením pobytu ve školní družině  z bezpečnostních důvodů opouštět školu a školní areál bez vědomí vychovatelky ŠD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používat mezi sebou a vůči dospělým osobám hrubých slov, urážek, psychického a fyzického násilí, 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hrubé slovní a úmyslné psychické a fyzické útoky žáka vůči jinému žákovi či vůči pracovníkům školy se vždy považují za závažné  porušení povinností stanovených tímto řádem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 žák bude za toto provinění ze ŠD vyloučen,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Jestliže žák hrubým způsobem porušuje vnitřní řád ŠD nebo nezaplatí příspěvek na pobyt ve ŠD, bude s rodiči zahájeno jednání.  Pokud nedojde v dohodnuté době k odstranění nedostatků, bude žákovi ukončena docházka do ŠD.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4. Podmínky zacházení s majetkem školského zařízení ze strany žáků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jsou povinni zacházet s vybavením školní družiny  šetrně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 školní družiny i své místo udržovat své místo udržují  v čistotě a pořádku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školní družiny chrání před poškozením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školní družiny nesmějí žáci odnášet domů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úmyslného poškození majetku školní družiny budou rodiče vyzváni k jednání o náhradě způsobené škody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16167F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lastRenderedPageBreak/>
              <w:t>II. Práva a povinnosti zákonných zástupců žáků a pravidla o vzájemných vztazích zákonných zástupců žáků s pedagogickými pracovníky</w:t>
            </w:r>
          </w:p>
        </w:tc>
      </w:tr>
    </w:tbl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a) O přijetí dítěte do školní družiny rozhoduje ředitelka školy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Na zápisním lístku rodiče stanoví dobu pobytu žáka ve školní družině.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Odchod žáka  ze ŠD v jinou dobu, než je na zápisním lístku, je možný pouze při předložení písemné žádosti rodičů s </w:t>
      </w:r>
      <w:proofErr w:type="gramStart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datem , hodinou</w:t>
      </w:r>
      <w:proofErr w:type="gramEnd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odchodu, informací, zda jde žák sám nebo v doprovodu a podpisem rodičů.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Telefonická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dohoda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dchodu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 možná jen s písemným souhlasem rodičů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Pro vychovatelku je závazný odchod žáka uvedený v zápisním lístku. Změny je nutné včas vždy písemně oznámit.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d) Rodiče jsou povinni nahlásit změny kontaktních telefonních čísel pro případ nemoci žáka a na přihlášce upozornit na zdravotní omezení žáka a na pravidelně užívané léky.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  Při vyzvednutí dítěte ze školní družiny  použijí rodiče dítěte telefon u vchodu. Po telefonickém spojení s vychovatelkou a kontrole pomocí kamerového systému odchází dítě samostatně do šatny a pak s doprovodem domů.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Příspěvek na pobyt dítěte ve školní družině je stanoven v souladu s vyhláškou č. 74/2005 Sb.</w:t>
      </w:r>
      <w:r w:rsidR="00336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zájmovém vzdělávání v platném znění na </w:t>
      </w:r>
      <w:r w:rsidR="009B122C" w:rsidRPr="0098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C23389" w:rsidRPr="0098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 měsíčně</w:t>
      </w:r>
      <w:r w:rsidR="00C23389" w:rsidRPr="00C233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 Veškeré připomínky k práci školní družiny vyřizuje vedoucí vychovatelka nebo ředitelka školy.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  S tímto vnitřním řádem ŠD jsou rodiče i žáci seznámeni na začátku docházky do ŠD a rodiče svým podpisem souhlasí s jeho dodržováním.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  Pokud dítě zůstane v ŠD po skončení pracovní doby, vychovatelka zavolá rodičům. Po domluvě s rodiči počká s dítětem ve škole, dokud si ho rodiče nevyzvednou. V případě, že nesežene rodiče, volá pracovníky OSPOD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policii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zajistí péči o dítě.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okud se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vícekrát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povinni zaplatit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započatou hodinu 200 Kč.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591E0E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lastRenderedPageBreak/>
              <w:t>III. Podmínky zajištění bezpečnosti a ochrany zdraví dětí a  jejich ochrany před sociálně patologickými jevy  a před projevy diskriminace, nepřátelství nebo násilí</w:t>
            </w:r>
          </w:p>
        </w:tc>
      </w:tr>
    </w:tbl>
    <w:p w:rsidR="00B97B1C" w:rsidRPr="00C23389" w:rsidRDefault="00C23389" w:rsidP="00B97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a) 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B97B1C">
        <w:rPr>
          <w:rFonts w:ascii="Times New Roman" w:hAnsi="Times New Roman"/>
          <w:sz w:val="24"/>
          <w:szCs w:val="24"/>
        </w:rPr>
        <w:t>školní družiny přicházejí žáci po skončení vyučování pod vedením učitelek nebo vychovatelky. Pokud ostatní třídy končí později, přichází děti do družiny individuálně. Za žáky</w:t>
      </w:r>
      <w:r w:rsidR="00AA628F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kteří se do ŠD nedostaví</w:t>
      </w:r>
      <w:r w:rsidR="00BC1315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vychovatelka neodpovídá.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 Docházka přihlášených žáků je povinná. Nepřítomnost žáka zapíše vychovatelka do Přeh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ledu výchovně vzdělávací práce. </w:t>
      </w:r>
      <w:r w:rsidRPr="00C23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Denně je vedena docházka s přehledem přítomných žáků a  čas jejich odchodu.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Mimořádný odchod (na základě písemné žádosti, která obsahuje datum, hodinu, zda jde žák sám nebo v doprovodu a podpis) také zapíše a vyznačí hodinu odchodu.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Oddělení ŠD se naplňuje nejvýše do  počtu 30 žáků (</w:t>
      </w:r>
      <w:proofErr w:type="spellStart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vyhl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74/2005 </w:t>
      </w:r>
      <w:proofErr w:type="spellStart"/>
      <w:proofErr w:type="gramStart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Sb.v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platném</w:t>
      </w:r>
      <w:proofErr w:type="gram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).  </w:t>
      </w:r>
    </w:p>
    <w:p w:rsidR="00C23389" w:rsidRPr="00C23389" w:rsidRDefault="00B97B1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Po 15:00 ž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áky ŠD z končícího oddělení předá vychovatelka vždy osobně do určeného oddělení.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f) Při činnosti mimo areál školy  nesmí na jednu osobu zajišťující bezpečnost a ochranu ž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áků připadnout více než 25 žáků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Výjimku poskytuje ředitelka školy v případě potřeby na každou akci zvlášť na základě žádosti vedoucí vychovatelky ŠD a s přihlédnutím k zajištění bezpečnosti dětí a konkrétním podmínkám akce.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g) 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 Pitný režim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zajištěn v jídelně do 14:00.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Pr="00C23389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Provoz ŠD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  žáky 1. - 5. ročníku  od 11:00 hod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místnostech ŠD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cs-CZ"/>
        </w:rPr>
        <w:t>. První a poslední den školního roku a o prázdninách není z provozních důvodů ŠD v provozu.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Rámcový režim dne ŠD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11:00 – 13:00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konec dopoledního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oběd, hygiena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odpočinkové činnosti (hromadné nebo jiné dle individuálního přání)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13:00 - 14:30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rekreační a zájmová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venku, vycházka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hygiena, 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– 16:00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didaktické hry – příprava žáků na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individuální odpočinkové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  při výběru zaměstnání přihlíží k počasí i k zájmu dětí a žáků v oddělení.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4E4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jsou založeny na dobrovolnosti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ždy však především vychází ze školního vzdělávacího programu a z jeho rozpracování do konkrétních vzdělávacích plánů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A74E40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t>IV. Platba za školní družinu</w:t>
            </w:r>
          </w:p>
        </w:tc>
      </w:tr>
    </w:tbl>
    <w:p w:rsidR="00C23389" w:rsidRPr="00CB0C2A" w:rsidRDefault="00C23389" w:rsidP="00A7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Měsíční částka je 1</w:t>
      </w:r>
      <w:r w:rsidR="0067357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je hrazena ve dvou částkách.</w:t>
      </w:r>
    </w:p>
    <w:p w:rsidR="00C23389" w:rsidRPr="00CB0C2A" w:rsidRDefault="00C23389" w:rsidP="00C23389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1. platba za září – </w:t>
      </w:r>
      <w:r w:rsidR="006735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leden 75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3389" w:rsidRPr="00CB0C2A" w:rsidRDefault="00C23389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2. platba za 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únor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červen </w:t>
      </w:r>
      <w:r w:rsidR="006735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75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dítě navštěvuje </w:t>
      </w:r>
      <w:r w:rsidR="009B122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méně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3x 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týdně,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je pak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leden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357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0Kč</w:t>
      </w:r>
    </w:p>
    <w:p w:rsidR="00B97B1C" w:rsidRPr="00CB0C2A" w:rsidRDefault="00B97B1C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platba za únor – červen </w:t>
      </w:r>
      <w:r w:rsidR="0067357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 Kč</w:t>
      </w:r>
    </w:p>
    <w:p w:rsidR="00983217" w:rsidRDefault="00673578"/>
    <w:p w:rsidR="003862E9" w:rsidRDefault="003862E9">
      <w:r>
        <w:t xml:space="preserve">    Mgr. Helena </w:t>
      </w:r>
      <w:proofErr w:type="gramStart"/>
      <w:r>
        <w:t>Vývodová                                                                                          Kateřina</w:t>
      </w:r>
      <w:proofErr w:type="gramEnd"/>
      <w:r>
        <w:t xml:space="preserve"> </w:t>
      </w:r>
      <w:proofErr w:type="spellStart"/>
      <w:r>
        <w:t>Garguláková</w:t>
      </w:r>
      <w:proofErr w:type="spellEnd"/>
    </w:p>
    <w:p w:rsidR="003862E9" w:rsidRDefault="003862E9"/>
    <w:sectPr w:rsidR="003862E9" w:rsidSect="005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21F"/>
    <w:multiLevelType w:val="multilevel"/>
    <w:tmpl w:val="D4B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89"/>
    <w:rsid w:val="000B3630"/>
    <w:rsid w:val="0016167F"/>
    <w:rsid w:val="00336825"/>
    <w:rsid w:val="003862E9"/>
    <w:rsid w:val="00591E0E"/>
    <w:rsid w:val="00593C27"/>
    <w:rsid w:val="005D28C8"/>
    <w:rsid w:val="00673578"/>
    <w:rsid w:val="007F15B3"/>
    <w:rsid w:val="00980E57"/>
    <w:rsid w:val="009B122C"/>
    <w:rsid w:val="00A7140B"/>
    <w:rsid w:val="00A74E40"/>
    <w:rsid w:val="00AA628F"/>
    <w:rsid w:val="00AE757C"/>
    <w:rsid w:val="00B97B1C"/>
    <w:rsid w:val="00BC1315"/>
    <w:rsid w:val="00C23389"/>
    <w:rsid w:val="00C37C2A"/>
    <w:rsid w:val="00CB0C2A"/>
    <w:rsid w:val="00DA5AB9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27"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23E3-0C8C-4129-A938-9EF7415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2</cp:revision>
  <dcterms:created xsi:type="dcterms:W3CDTF">2022-01-02T10:42:00Z</dcterms:created>
  <dcterms:modified xsi:type="dcterms:W3CDTF">2022-01-02T10:42:00Z</dcterms:modified>
</cp:coreProperties>
</file>